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62" w:rsidRDefault="008A6E62" w:rsidP="00E605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C23" w:rsidRPr="00A06C23" w:rsidRDefault="00C71B4A" w:rsidP="00C71B4A">
      <w:pPr>
        <w:spacing w:after="0" w:line="240" w:lineRule="auto"/>
        <w:ind w:left="5103" w:right="-1"/>
        <w:jc w:val="right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A06C23" w:rsidRPr="00A06C23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A06C23" w:rsidRPr="00A06C23" w:rsidRDefault="00A06C23" w:rsidP="00A06C23">
      <w:pPr>
        <w:spacing w:after="0" w:line="240" w:lineRule="auto"/>
        <w:ind w:left="5387"/>
        <w:rPr>
          <w:rFonts w:ascii="Times New Roman" w:eastAsia="Calibri" w:hAnsi="Times New Roman" w:cs="Times New Roman"/>
          <w:sz w:val="14"/>
          <w:szCs w:val="28"/>
        </w:rPr>
      </w:pP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85"/>
      </w:tblGrid>
      <w:tr w:rsidR="00A06C23" w:rsidRPr="00A06C23" w:rsidTr="00C71B4A">
        <w:tc>
          <w:tcPr>
            <w:tcW w:w="4678" w:type="dxa"/>
          </w:tcPr>
          <w:p w:rsidR="00A06C23" w:rsidRPr="00A06C23" w:rsidRDefault="00A06C23" w:rsidP="00A06C2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A06C23" w:rsidRDefault="003B764D" w:rsidP="00A06C23">
            <w:pPr>
              <w:rPr>
                <w:rFonts w:eastAsia="Calibri"/>
                <w:b/>
                <w:sz w:val="28"/>
                <w:szCs w:val="28"/>
              </w:rPr>
            </w:pPr>
            <w:r w:rsidRPr="003B764D">
              <w:rPr>
                <w:rFonts w:eastAsia="Calibri"/>
                <w:sz w:val="28"/>
                <w:szCs w:val="28"/>
              </w:rPr>
              <w:t>В Общественную комиссию города Элисты по обеспечению реализации приоритетного проекта «Формирование комфортной городской среды»</w:t>
            </w:r>
          </w:p>
          <w:p w:rsidR="00EE0E09" w:rsidRDefault="00EE0E09" w:rsidP="00A06C23">
            <w:pPr>
              <w:rPr>
                <w:rFonts w:eastAsia="Calibri"/>
                <w:b/>
                <w:sz w:val="28"/>
                <w:szCs w:val="28"/>
              </w:rPr>
            </w:pPr>
            <w:r w:rsidRPr="00EE0E09">
              <w:rPr>
                <w:rFonts w:eastAsia="Calibri"/>
                <w:sz w:val="28"/>
                <w:szCs w:val="28"/>
              </w:rPr>
              <w:t>от</w:t>
            </w:r>
            <w:r>
              <w:rPr>
                <w:rFonts w:eastAsia="Calibri"/>
                <w:b/>
                <w:sz w:val="28"/>
                <w:szCs w:val="28"/>
              </w:rPr>
              <w:t>___________________________</w:t>
            </w:r>
          </w:p>
          <w:p w:rsidR="00EE0E09" w:rsidRPr="00A06C23" w:rsidRDefault="00EE0E09" w:rsidP="00A06C23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_____________________________</w:t>
            </w:r>
          </w:p>
          <w:p w:rsidR="00A06C23" w:rsidRPr="00A06C23" w:rsidRDefault="00EE0E09" w:rsidP="00A06C23">
            <w:pPr>
              <w:jc w:val="center"/>
              <w:rPr>
                <w:rFonts w:eastAsia="Calibri"/>
                <w:sz w:val="22"/>
                <w:szCs w:val="22"/>
              </w:rPr>
            </w:pPr>
            <w:r w:rsidRPr="00F37060">
              <w:rPr>
                <w:rFonts w:eastAsia="Calibri"/>
                <w:sz w:val="22"/>
                <w:szCs w:val="22"/>
              </w:rPr>
              <w:t>(наименование юридического</w:t>
            </w:r>
            <w:r w:rsidR="00F37060" w:rsidRPr="00F37060">
              <w:rPr>
                <w:rFonts w:eastAsia="Calibri"/>
                <w:sz w:val="22"/>
                <w:szCs w:val="22"/>
              </w:rPr>
              <w:t xml:space="preserve"> лица, </w:t>
            </w:r>
            <w:proofErr w:type="spellStart"/>
            <w:r w:rsidR="00F37060" w:rsidRPr="00F37060">
              <w:rPr>
                <w:rFonts w:eastAsia="Calibri"/>
                <w:sz w:val="22"/>
                <w:szCs w:val="22"/>
              </w:rPr>
              <w:t>ф.и.о.</w:t>
            </w:r>
            <w:proofErr w:type="spellEnd"/>
            <w:r w:rsidR="00F37060" w:rsidRPr="00F37060">
              <w:rPr>
                <w:rFonts w:eastAsia="Calibri"/>
                <w:sz w:val="22"/>
                <w:szCs w:val="22"/>
              </w:rPr>
              <w:t xml:space="preserve"> физического лица, адрес, телефон)</w:t>
            </w:r>
          </w:p>
        </w:tc>
      </w:tr>
    </w:tbl>
    <w:p w:rsidR="00A06C23" w:rsidRPr="00A06C23" w:rsidRDefault="00A06C23" w:rsidP="00A06C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C23" w:rsidRPr="00A06C23" w:rsidRDefault="00A06C23" w:rsidP="00A06C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A06C23"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Предложение (заявка) на </w:t>
      </w:r>
      <w:r>
        <w:rPr>
          <w:rFonts w:ascii="Times New Roman" w:eastAsia="Calibri" w:hAnsi="Times New Roman" w:cs="Times New Roman"/>
          <w:b/>
          <w:sz w:val="28"/>
          <w:szCs w:val="28"/>
        </w:rPr>
        <w:t>включение общественной</w:t>
      </w:r>
      <w:r w:rsidRPr="00A06C23">
        <w:rPr>
          <w:rFonts w:ascii="Times New Roman" w:eastAsia="Calibri" w:hAnsi="Times New Roman" w:cs="Times New Roman"/>
          <w:b/>
          <w:sz w:val="28"/>
          <w:szCs w:val="28"/>
        </w:rPr>
        <w:t xml:space="preserve"> территорий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города Элисты </w:t>
      </w:r>
      <w:r w:rsidRPr="00A06C23">
        <w:rPr>
          <w:rFonts w:ascii="Times New Roman" w:eastAsia="Calibri" w:hAnsi="Times New Roman" w:cs="Times New Roman"/>
          <w:b/>
          <w:sz w:val="28"/>
          <w:szCs w:val="28"/>
        </w:rPr>
        <w:t xml:space="preserve">в подпрограмму «Формирование современной городской среды» </w:t>
      </w:r>
      <w:bookmarkEnd w:id="0"/>
      <w:r w:rsidRPr="00A06C23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 </w:t>
      </w:r>
      <w:r w:rsidR="00C71E12" w:rsidRPr="00C71E1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71E12" w:rsidRPr="00C71E12">
        <w:rPr>
          <w:rFonts w:ascii="Times New Roman" w:hAnsi="Times New Roman" w:cs="Times New Roman"/>
          <w:b/>
          <w:sz w:val="28"/>
          <w:szCs w:val="28"/>
        </w:rPr>
        <w:t xml:space="preserve">Содержание объектов дорожного хозяйства, благоустройства и озеленения города Элисты в 2015 - 2020 </w:t>
      </w:r>
      <w:proofErr w:type="spellStart"/>
      <w:r w:rsidR="00C71E12" w:rsidRPr="00C71E12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C71E12" w:rsidRPr="00C71E12">
        <w:rPr>
          <w:rFonts w:ascii="Times New Roman" w:hAnsi="Times New Roman" w:cs="Times New Roman"/>
          <w:b/>
          <w:sz w:val="28"/>
          <w:szCs w:val="28"/>
        </w:rPr>
        <w:t>.</w:t>
      </w:r>
      <w:r w:rsidR="00C71E12" w:rsidRPr="00C71E1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8431D" w:rsidRDefault="0048431D" w:rsidP="004843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2" w:rsidRPr="00C35AE2" w:rsidRDefault="00C35AE2" w:rsidP="00C35A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возможность включения </w:t>
      </w:r>
      <w:r w:rsidRPr="00C35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общественной территории </w:t>
      </w:r>
      <w:r w:rsidR="008A6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Элисты </w:t>
      </w:r>
      <w:r w:rsidRPr="00C35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</w:t>
      </w:r>
      <w:r w:rsidR="008A6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 w:rsidRPr="00C3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35AE2" w:rsidRPr="00C35AE2" w:rsidRDefault="008A6E62" w:rsidP="008A6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>(наименование общественной территории)</w:t>
      </w:r>
    </w:p>
    <w:p w:rsidR="00C35AE2" w:rsidRPr="00C35AE2" w:rsidRDefault="00C35AE2" w:rsidP="00C3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расположенной по адресу: </w:t>
      </w:r>
      <w:proofErr w:type="spellStart"/>
      <w:r w:rsid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г.Элиста</w:t>
      </w:r>
      <w:proofErr w:type="spellEnd"/>
      <w:r w:rsid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, _____________</w:t>
      </w:r>
      <w:r w:rsidRPr="00C35A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A6E62" w:rsidRDefault="00C35AE2" w:rsidP="008A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адресный перечень для выполнения работ по благоустройству данной территории</w:t>
      </w:r>
      <w:r w:rsid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B4A" w:rsidRDefault="00C71B4A" w:rsidP="00C71B4A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EA">
        <w:rPr>
          <w:rFonts w:ascii="Times New Roman" w:hAnsi="Times New Roman" w:cs="Times New Roman"/>
          <w:sz w:val="28"/>
          <w:szCs w:val="28"/>
        </w:rPr>
        <w:t xml:space="preserve">Перечень работ, предлагаемых к выполнению на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1500EA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1B4A" w:rsidRPr="001500EA" w:rsidRDefault="00C71B4A" w:rsidP="00C71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"/>
        <w:gridCol w:w="4234"/>
        <w:gridCol w:w="4677"/>
      </w:tblGrid>
      <w:tr w:rsidR="00C71B4A" w:rsidRPr="00EE0E09" w:rsidTr="00EE0E09">
        <w:trPr>
          <w:trHeight w:val="122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B4A" w:rsidRPr="008A6E62" w:rsidRDefault="00C71B4A" w:rsidP="00EE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E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71B4A" w:rsidRPr="008A6E62" w:rsidRDefault="00C71B4A" w:rsidP="00EE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E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B4A" w:rsidRPr="008A6E62" w:rsidRDefault="00C71B4A" w:rsidP="00EE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E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работ по благоустройству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B4A" w:rsidRPr="008A6E62" w:rsidRDefault="00C71B4A" w:rsidP="00EE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Количество/объем</w:t>
            </w:r>
          </w:p>
        </w:tc>
      </w:tr>
      <w:tr w:rsidR="00C71B4A" w:rsidRPr="008A6E62" w:rsidTr="00EE0E09">
        <w:trPr>
          <w:trHeight w:val="30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B4A" w:rsidRPr="008A6E62" w:rsidRDefault="00C71B4A" w:rsidP="00EE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B4A" w:rsidRPr="008A6E62" w:rsidRDefault="00C71B4A" w:rsidP="00EE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B4A" w:rsidRPr="008A6E62" w:rsidRDefault="00C71B4A" w:rsidP="00EE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B4A" w:rsidRPr="008A6E62" w:rsidTr="00EE0E09">
        <w:trPr>
          <w:trHeight w:val="30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B4A" w:rsidRPr="008A6E62" w:rsidRDefault="00C71B4A" w:rsidP="00EE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B4A" w:rsidRPr="008A6E62" w:rsidRDefault="00C71B4A" w:rsidP="00EE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B4A" w:rsidRPr="008A6E62" w:rsidRDefault="00C71B4A" w:rsidP="00EE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B4A" w:rsidRPr="008A6E62" w:rsidTr="00EE0E09">
        <w:trPr>
          <w:trHeight w:val="30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B4A" w:rsidRPr="008A6E62" w:rsidRDefault="00C71B4A" w:rsidP="00EE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B4A" w:rsidRPr="008A6E62" w:rsidRDefault="00C71B4A" w:rsidP="00EE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B4A" w:rsidRPr="008A6E62" w:rsidRDefault="00C71B4A" w:rsidP="00EE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B4A" w:rsidRPr="008A6E62" w:rsidTr="00EE0E09">
        <w:trPr>
          <w:trHeight w:val="30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B4A" w:rsidRPr="008A6E62" w:rsidRDefault="00EE0E09" w:rsidP="00EE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71B4A" w:rsidRPr="008A6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B4A" w:rsidRPr="008A6E62" w:rsidRDefault="00C71B4A" w:rsidP="00EE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B4A" w:rsidRPr="008A6E62" w:rsidRDefault="00C71B4A" w:rsidP="00EE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1B4A" w:rsidRDefault="00C71B4A" w:rsidP="00C71B4A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EA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00EA">
        <w:rPr>
          <w:rFonts w:ascii="Times New Roman" w:hAnsi="Times New Roman" w:cs="Times New Roman"/>
          <w:sz w:val="28"/>
          <w:szCs w:val="28"/>
        </w:rPr>
        <w:t xml:space="preserve"> по размещению на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1500EA">
        <w:rPr>
          <w:rFonts w:ascii="Times New Roman" w:hAnsi="Times New Roman" w:cs="Times New Roman"/>
          <w:sz w:val="28"/>
          <w:szCs w:val="28"/>
        </w:rPr>
        <w:t>территории видов оборудования, иных материальных объектов и образцов элементов благоустройства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</w:t>
      </w:r>
    </w:p>
    <w:p w:rsidR="00C71B4A" w:rsidRDefault="00C71B4A" w:rsidP="00C71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C71B4A" w:rsidRDefault="00C71B4A" w:rsidP="00C71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500EA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00EA">
        <w:rPr>
          <w:rFonts w:ascii="Times New Roman" w:hAnsi="Times New Roman" w:cs="Times New Roman"/>
          <w:sz w:val="28"/>
          <w:szCs w:val="28"/>
        </w:rPr>
        <w:t xml:space="preserve"> по стилевому решению, в том числе по типам озеленения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1500EA">
        <w:rPr>
          <w:rFonts w:ascii="Times New Roman" w:hAnsi="Times New Roman" w:cs="Times New Roman"/>
          <w:sz w:val="28"/>
          <w:szCs w:val="28"/>
        </w:rPr>
        <w:t>территории, освещения и осветительного оборудования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</w:t>
      </w:r>
    </w:p>
    <w:p w:rsidR="00C71B4A" w:rsidRPr="001500EA" w:rsidRDefault="00C71B4A" w:rsidP="00C71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C71B4A" w:rsidRDefault="00C71B4A" w:rsidP="00C71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1297B" w:rsidRPr="001500EA">
        <w:rPr>
          <w:rFonts w:ascii="Times New Roman" w:hAnsi="Times New Roman" w:cs="Times New Roman"/>
          <w:sz w:val="28"/>
          <w:szCs w:val="28"/>
        </w:rPr>
        <w:t>Проблемы</w:t>
      </w:r>
      <w:r w:rsidRPr="001500EA">
        <w:rPr>
          <w:rFonts w:ascii="Times New Roman" w:hAnsi="Times New Roman" w:cs="Times New Roman"/>
          <w:sz w:val="28"/>
          <w:szCs w:val="28"/>
        </w:rPr>
        <w:t xml:space="preserve">, на решение которых направлены мероприятия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1500EA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>:____________________________</w:t>
      </w:r>
    </w:p>
    <w:p w:rsidR="00C71B4A" w:rsidRDefault="00C71B4A" w:rsidP="00C71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________________________________________________________________.</w:t>
      </w:r>
    </w:p>
    <w:p w:rsidR="008A6E62" w:rsidRDefault="008A6E62" w:rsidP="008A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AE2" w:rsidRDefault="0071297B" w:rsidP="00712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предложению прилагаются следующие документы:</w:t>
      </w:r>
    </w:p>
    <w:p w:rsidR="00EE0E09" w:rsidRPr="00EE0E09" w:rsidRDefault="00EE0E09" w:rsidP="00EE0E09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09">
        <w:rPr>
          <w:rFonts w:ascii="Times New Roman" w:hAnsi="Times New Roman" w:cs="Times New Roman"/>
          <w:sz w:val="28"/>
          <w:szCs w:val="28"/>
        </w:rPr>
        <w:t>информация, материалы, содержащие визуальное изображение предлагаемого благоустройства (фото, видео, рисунки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297B" w:rsidRPr="00EE0E09" w:rsidRDefault="0071297B" w:rsidP="0071297B">
      <w:pPr>
        <w:pStyle w:val="a9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297B">
        <w:rPr>
          <w:rFonts w:ascii="Times New Roman" w:hAnsi="Times New Roman" w:cs="Times New Roman"/>
          <w:sz w:val="28"/>
          <w:szCs w:val="28"/>
        </w:rPr>
        <w:t xml:space="preserve">эскизный проект благоустройства </w:t>
      </w:r>
      <w:r w:rsidR="00EE0E09">
        <w:rPr>
          <w:rFonts w:ascii="Times New Roman" w:hAnsi="Times New Roman" w:cs="Times New Roman"/>
          <w:sz w:val="28"/>
          <w:szCs w:val="28"/>
        </w:rPr>
        <w:t xml:space="preserve">общественной территории </w:t>
      </w:r>
      <w:r w:rsidRPr="0071297B">
        <w:rPr>
          <w:rFonts w:ascii="Times New Roman" w:hAnsi="Times New Roman" w:cs="Times New Roman"/>
          <w:sz w:val="28"/>
          <w:szCs w:val="28"/>
        </w:rPr>
        <w:t xml:space="preserve">с указанием перечня работ по благоустройству, перечня объектов благоустройства, предлагаемых к размещению на общественной территории, или дизайн-проект благоустройства общественной территории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  <w:r w:rsidR="00EE0E09">
        <w:rPr>
          <w:rFonts w:ascii="Times New Roman" w:hAnsi="Times New Roman" w:cs="Times New Roman"/>
          <w:sz w:val="28"/>
          <w:szCs w:val="28"/>
        </w:rPr>
        <w:t>.</w:t>
      </w:r>
    </w:p>
    <w:p w:rsidR="00EE0E09" w:rsidRPr="0071297B" w:rsidRDefault="00EE0E09" w:rsidP="00EE0E09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E0E09" w:rsidRDefault="00EE0E09" w:rsidP="00EE0E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0E09" w:rsidRPr="00F37060" w:rsidRDefault="00EE0E09" w:rsidP="00EE0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060">
        <w:rPr>
          <w:rFonts w:ascii="Times New Roman" w:hAnsi="Times New Roman" w:cs="Times New Roman"/>
          <w:sz w:val="20"/>
          <w:szCs w:val="20"/>
        </w:rPr>
        <w:t xml:space="preserve">(подпись, наименование должности (при представлении предложения </w:t>
      </w:r>
      <w:r w:rsidR="00F37060">
        <w:rPr>
          <w:rFonts w:ascii="Times New Roman" w:hAnsi="Times New Roman" w:cs="Times New Roman"/>
          <w:sz w:val="20"/>
          <w:szCs w:val="20"/>
        </w:rPr>
        <w:t>юридическим лицом</w:t>
      </w:r>
      <w:r w:rsidRPr="00F37060">
        <w:rPr>
          <w:rFonts w:ascii="Times New Roman" w:hAnsi="Times New Roman" w:cs="Times New Roman"/>
          <w:sz w:val="20"/>
          <w:szCs w:val="20"/>
        </w:rPr>
        <w:t>) и Ф.И.О. лица, подписавшего предложение)</w:t>
      </w:r>
    </w:p>
    <w:p w:rsidR="00C35AE2" w:rsidRPr="00C35AE2" w:rsidRDefault="00C35AE2" w:rsidP="00C3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E0E09" w:rsidRDefault="00EE0E09" w:rsidP="00EE0E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E09" w:rsidRDefault="00EE0E09" w:rsidP="00EE0E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E09" w:rsidRDefault="00EE0E09" w:rsidP="00EE0E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E09" w:rsidRDefault="00EE0E09" w:rsidP="00EE0E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E09" w:rsidRDefault="00EE0E09" w:rsidP="00EE0E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E09" w:rsidRPr="00EE0E09" w:rsidRDefault="00EE0E09" w:rsidP="00EE0E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E09">
        <w:rPr>
          <w:rFonts w:ascii="Times New Roman" w:eastAsia="Calibri" w:hAnsi="Times New Roman" w:cs="Times New Roman"/>
          <w:sz w:val="28"/>
          <w:szCs w:val="28"/>
        </w:rPr>
        <w:t xml:space="preserve">Заявка зарегистрирована: «___»_______2017 года в ___час. ___мин. </w:t>
      </w:r>
    </w:p>
    <w:p w:rsidR="00EE0E09" w:rsidRPr="00EE0E09" w:rsidRDefault="00EE0E09" w:rsidP="00EE0E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807"/>
      </w:tblGrid>
      <w:tr w:rsidR="00EE0E09" w:rsidRPr="00EE0E09" w:rsidTr="0026300A">
        <w:tc>
          <w:tcPr>
            <w:tcW w:w="4927" w:type="dxa"/>
          </w:tcPr>
          <w:p w:rsidR="00EE0E09" w:rsidRPr="00EE0E09" w:rsidRDefault="00EE0E09" w:rsidP="00EE0E09">
            <w:pPr>
              <w:jc w:val="both"/>
              <w:rPr>
                <w:rFonts w:eastAsia="Calibri"/>
                <w:sz w:val="28"/>
                <w:szCs w:val="28"/>
              </w:rPr>
            </w:pPr>
            <w:r w:rsidRPr="00EE0E09">
              <w:rPr>
                <w:rFonts w:eastAsia="Calibri"/>
                <w:sz w:val="28"/>
                <w:szCs w:val="28"/>
              </w:rPr>
              <w:t xml:space="preserve">_______________________________ </w:t>
            </w:r>
          </w:p>
          <w:p w:rsidR="00EE0E09" w:rsidRPr="00EE0E09" w:rsidRDefault="00EE0E09" w:rsidP="00EE0E09">
            <w:pPr>
              <w:jc w:val="center"/>
              <w:rPr>
                <w:rFonts w:eastAsia="Calibri"/>
                <w:sz w:val="28"/>
                <w:szCs w:val="28"/>
              </w:rPr>
            </w:pPr>
            <w:r w:rsidRPr="00EE0E09">
              <w:rPr>
                <w:rFonts w:eastAsia="Calibri"/>
                <w:szCs w:val="28"/>
              </w:rPr>
              <w:t>(наименование должности)</w:t>
            </w:r>
          </w:p>
        </w:tc>
        <w:tc>
          <w:tcPr>
            <w:tcW w:w="4928" w:type="dxa"/>
          </w:tcPr>
          <w:p w:rsidR="00EE0E09" w:rsidRPr="00EE0E09" w:rsidRDefault="00EE0E09" w:rsidP="00EE0E09">
            <w:pPr>
              <w:jc w:val="both"/>
              <w:rPr>
                <w:rFonts w:eastAsia="Calibri"/>
                <w:sz w:val="28"/>
                <w:szCs w:val="28"/>
              </w:rPr>
            </w:pPr>
            <w:r w:rsidRPr="00EE0E09">
              <w:rPr>
                <w:rFonts w:eastAsia="Calibri"/>
                <w:sz w:val="28"/>
                <w:szCs w:val="28"/>
              </w:rPr>
              <w:t xml:space="preserve">____________ /_________________/ </w:t>
            </w:r>
          </w:p>
          <w:p w:rsidR="00EE0E09" w:rsidRPr="00EE0E09" w:rsidRDefault="00EE0E09" w:rsidP="00EE0E09">
            <w:pPr>
              <w:jc w:val="center"/>
              <w:rPr>
                <w:rFonts w:eastAsia="Calibri"/>
                <w:sz w:val="28"/>
                <w:szCs w:val="28"/>
              </w:rPr>
            </w:pPr>
            <w:r w:rsidRPr="00EE0E09">
              <w:rPr>
                <w:rFonts w:eastAsia="Calibri"/>
                <w:szCs w:val="28"/>
              </w:rPr>
              <w:t>(подпись)/ (расшифровка подписи)</w:t>
            </w:r>
          </w:p>
          <w:p w:rsidR="00EE0E09" w:rsidRPr="00EE0E09" w:rsidRDefault="00EE0E09" w:rsidP="00EE0E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C71678" w:rsidRDefault="00C71678" w:rsidP="00F37060">
      <w:pPr>
        <w:ind w:left="4956" w:firstLine="708"/>
      </w:pPr>
    </w:p>
    <w:sectPr w:rsidR="00C71678" w:rsidSect="008A6E62">
      <w:headerReference w:type="default" r:id="rId8"/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6D" w:rsidRDefault="0013016D" w:rsidP="00C35AE2">
      <w:pPr>
        <w:spacing w:after="0" w:line="240" w:lineRule="auto"/>
      </w:pPr>
      <w:r>
        <w:separator/>
      </w:r>
    </w:p>
  </w:endnote>
  <w:endnote w:type="continuationSeparator" w:id="0">
    <w:p w:rsidR="0013016D" w:rsidRDefault="0013016D" w:rsidP="00C3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6D" w:rsidRDefault="0013016D" w:rsidP="00C35AE2">
      <w:pPr>
        <w:spacing w:after="0" w:line="240" w:lineRule="auto"/>
      </w:pPr>
      <w:r>
        <w:separator/>
      </w:r>
    </w:p>
  </w:footnote>
  <w:footnote w:type="continuationSeparator" w:id="0">
    <w:p w:rsidR="0013016D" w:rsidRDefault="0013016D" w:rsidP="00C3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E2" w:rsidRDefault="00C35AE2">
    <w:pPr>
      <w:pStyle w:val="a5"/>
      <w:jc w:val="center"/>
    </w:pPr>
  </w:p>
  <w:p w:rsidR="00C35AE2" w:rsidRDefault="00C35A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D86"/>
    <w:multiLevelType w:val="multilevel"/>
    <w:tmpl w:val="5390418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2EF13FB"/>
    <w:multiLevelType w:val="hybridMultilevel"/>
    <w:tmpl w:val="DFDEE1F0"/>
    <w:lvl w:ilvl="0" w:tplc="96C0AEE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F759F3"/>
    <w:multiLevelType w:val="multilevel"/>
    <w:tmpl w:val="9C5289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43DA3830"/>
    <w:multiLevelType w:val="hybridMultilevel"/>
    <w:tmpl w:val="DA127F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15B0D"/>
    <w:multiLevelType w:val="hybridMultilevel"/>
    <w:tmpl w:val="BEF8B810"/>
    <w:lvl w:ilvl="0" w:tplc="BF0CE0C6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672C5719"/>
    <w:multiLevelType w:val="hybridMultilevel"/>
    <w:tmpl w:val="771A8082"/>
    <w:lvl w:ilvl="0" w:tplc="A7DC4E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>
    <w:nsid w:val="730437C7"/>
    <w:multiLevelType w:val="hybridMultilevel"/>
    <w:tmpl w:val="BAF85B32"/>
    <w:lvl w:ilvl="0" w:tplc="2E921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765354"/>
    <w:multiLevelType w:val="multilevel"/>
    <w:tmpl w:val="247864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7F3148CE"/>
    <w:multiLevelType w:val="multilevel"/>
    <w:tmpl w:val="8CD664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E2"/>
    <w:rsid w:val="000562A4"/>
    <w:rsid w:val="000E3E5C"/>
    <w:rsid w:val="0013016D"/>
    <w:rsid w:val="001500EA"/>
    <w:rsid w:val="001816B1"/>
    <w:rsid w:val="001E200B"/>
    <w:rsid w:val="0030656C"/>
    <w:rsid w:val="003619FA"/>
    <w:rsid w:val="00375BCE"/>
    <w:rsid w:val="003B764D"/>
    <w:rsid w:val="0048431D"/>
    <w:rsid w:val="004B04D0"/>
    <w:rsid w:val="004B68D6"/>
    <w:rsid w:val="00523BC2"/>
    <w:rsid w:val="006303C3"/>
    <w:rsid w:val="006555B9"/>
    <w:rsid w:val="00666A2B"/>
    <w:rsid w:val="00672B5E"/>
    <w:rsid w:val="00683AD0"/>
    <w:rsid w:val="0071297B"/>
    <w:rsid w:val="007545D1"/>
    <w:rsid w:val="00771AE9"/>
    <w:rsid w:val="007B2D03"/>
    <w:rsid w:val="007D114E"/>
    <w:rsid w:val="008541B4"/>
    <w:rsid w:val="00881DD6"/>
    <w:rsid w:val="0088644B"/>
    <w:rsid w:val="00892C35"/>
    <w:rsid w:val="008A6E62"/>
    <w:rsid w:val="00A06C23"/>
    <w:rsid w:val="00A214D0"/>
    <w:rsid w:val="00A323D8"/>
    <w:rsid w:val="00AC5AAE"/>
    <w:rsid w:val="00B95D7C"/>
    <w:rsid w:val="00C35AE2"/>
    <w:rsid w:val="00C71678"/>
    <w:rsid w:val="00C71B4A"/>
    <w:rsid w:val="00C71E12"/>
    <w:rsid w:val="00C863EB"/>
    <w:rsid w:val="00D52287"/>
    <w:rsid w:val="00D93CB3"/>
    <w:rsid w:val="00DC60AE"/>
    <w:rsid w:val="00E157FE"/>
    <w:rsid w:val="00E60550"/>
    <w:rsid w:val="00E617A0"/>
    <w:rsid w:val="00E66DC3"/>
    <w:rsid w:val="00E70A62"/>
    <w:rsid w:val="00EA73C7"/>
    <w:rsid w:val="00EE0E09"/>
    <w:rsid w:val="00F37060"/>
    <w:rsid w:val="00FA4AE0"/>
    <w:rsid w:val="00F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1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A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35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note text"/>
    <w:basedOn w:val="a"/>
    <w:link w:val="a4"/>
    <w:uiPriority w:val="99"/>
    <w:semiHidden/>
    <w:unhideWhenUsed/>
    <w:rsid w:val="00C35A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5AE2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35A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35AE2"/>
    <w:rPr>
      <w:rFonts w:ascii="Calibri" w:eastAsia="Calibri" w:hAnsi="Calibri" w:cs="Times New Roman"/>
    </w:rPr>
  </w:style>
  <w:style w:type="character" w:styleId="a7">
    <w:name w:val="footnote reference"/>
    <w:basedOn w:val="a0"/>
    <w:uiPriority w:val="99"/>
    <w:semiHidden/>
    <w:unhideWhenUsed/>
    <w:rsid w:val="00C35AE2"/>
    <w:rPr>
      <w:vertAlign w:val="superscript"/>
    </w:rPr>
  </w:style>
  <w:style w:type="table" w:styleId="a8">
    <w:name w:val="Table Grid"/>
    <w:basedOn w:val="a1"/>
    <w:rsid w:val="00C3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214D0"/>
    <w:pPr>
      <w:ind w:left="720"/>
      <w:contextualSpacing/>
    </w:pPr>
  </w:style>
  <w:style w:type="paragraph" w:customStyle="1" w:styleId="ConsPlusNormal">
    <w:name w:val="ConsPlusNormal"/>
    <w:rsid w:val="00A21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A6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E62"/>
  </w:style>
  <w:style w:type="paragraph" w:styleId="ac">
    <w:name w:val="Balloon Text"/>
    <w:basedOn w:val="a"/>
    <w:link w:val="ad"/>
    <w:uiPriority w:val="99"/>
    <w:semiHidden/>
    <w:unhideWhenUsed/>
    <w:rsid w:val="0030656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656C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1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A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35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note text"/>
    <w:basedOn w:val="a"/>
    <w:link w:val="a4"/>
    <w:uiPriority w:val="99"/>
    <w:semiHidden/>
    <w:unhideWhenUsed/>
    <w:rsid w:val="00C35A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5AE2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35A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35AE2"/>
    <w:rPr>
      <w:rFonts w:ascii="Calibri" w:eastAsia="Calibri" w:hAnsi="Calibri" w:cs="Times New Roman"/>
    </w:rPr>
  </w:style>
  <w:style w:type="character" w:styleId="a7">
    <w:name w:val="footnote reference"/>
    <w:basedOn w:val="a0"/>
    <w:uiPriority w:val="99"/>
    <w:semiHidden/>
    <w:unhideWhenUsed/>
    <w:rsid w:val="00C35AE2"/>
    <w:rPr>
      <w:vertAlign w:val="superscript"/>
    </w:rPr>
  </w:style>
  <w:style w:type="table" w:styleId="a8">
    <w:name w:val="Table Grid"/>
    <w:basedOn w:val="a1"/>
    <w:rsid w:val="00C3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214D0"/>
    <w:pPr>
      <w:ind w:left="720"/>
      <w:contextualSpacing/>
    </w:pPr>
  </w:style>
  <w:style w:type="paragraph" w:customStyle="1" w:styleId="ConsPlusNormal">
    <w:name w:val="ConsPlusNormal"/>
    <w:rsid w:val="00A21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A6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E62"/>
  </w:style>
  <w:style w:type="paragraph" w:styleId="ac">
    <w:name w:val="Balloon Text"/>
    <w:basedOn w:val="a"/>
    <w:link w:val="ad"/>
    <w:uiPriority w:val="99"/>
    <w:semiHidden/>
    <w:unhideWhenUsed/>
    <w:rsid w:val="0030656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656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2. Настоящее постановление вступает в силу со дня его официального опубликования</vt:lpstr>
      <vt:lpstr/>
      <vt:lpstr>Порядок представления, рассмотрения и оценки предложений заинтересованных лиц о </vt:lpstr>
      <vt:lpstr>Общие положения</vt:lpstr>
      <vt:lpstr>    </vt:lpstr>
      <vt:lpstr>    2. Условия включения общественной территории  </vt:lpstr>
      <vt:lpstr>    5. Критерии оценки предложений (заявок) в адресный перечень</vt:lpstr>
    </vt:vector>
  </TitlesOfParts>
  <Company>Torrents.by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Кермен</dc:creator>
  <cp:lastModifiedBy>komp71</cp:lastModifiedBy>
  <cp:revision>9</cp:revision>
  <cp:lastPrinted>2017-03-31T13:01:00Z</cp:lastPrinted>
  <dcterms:created xsi:type="dcterms:W3CDTF">2017-03-22T09:41:00Z</dcterms:created>
  <dcterms:modified xsi:type="dcterms:W3CDTF">2017-03-31T15:34:00Z</dcterms:modified>
</cp:coreProperties>
</file>